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E579" w14:textId="77777777" w:rsidR="00C00D23" w:rsidRPr="003D7B21" w:rsidRDefault="00C00D23" w:rsidP="003D7B21">
      <w:pPr>
        <w:spacing w:after="0" w:line="240" w:lineRule="auto"/>
        <w:rPr>
          <w:rFonts w:eastAsia="Times New Roman" w:cstheme="minorHAnsi"/>
          <w:color w:val="000000"/>
          <w:lang w:val="en"/>
        </w:rPr>
      </w:pPr>
      <w:r w:rsidRPr="003D7B21">
        <w:rPr>
          <w:rFonts w:eastAsia="Times New Roman" w:cstheme="minorHAnsi"/>
          <w:noProof/>
          <w:color w:val="000000"/>
        </w:rPr>
        <w:drawing>
          <wp:anchor distT="0" distB="0" distL="114300" distR="114300" simplePos="0" relativeHeight="251658240" behindDoc="1" locked="0" layoutInCell="1" allowOverlap="1" wp14:anchorId="37F41ED1" wp14:editId="2B4F0F85">
            <wp:simplePos x="0" y="0"/>
            <wp:positionH relativeFrom="page">
              <wp:posOffset>53340</wp:posOffset>
            </wp:positionH>
            <wp:positionV relativeFrom="paragraph">
              <wp:posOffset>-853440</wp:posOffset>
            </wp:positionV>
            <wp:extent cx="3245724" cy="1706880"/>
            <wp:effectExtent l="0" t="0" r="0" b="7620"/>
            <wp:wrapNone/>
            <wp:docPr id="1" name="Picture 1" descr="C:\Users\lcicierski\Documents\Corp communications\IERHA\IERHA Corporate templates\NEW\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cicierski\Documents\Corp communications\IERHA\IERHA Corporate templates\NEW\Letterhead-T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724"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4EE3" w14:textId="77777777" w:rsidR="00B97177" w:rsidRPr="003D7B21" w:rsidRDefault="007B737A"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Opportunity Type: Physician,</w:t>
      </w:r>
      <w:r w:rsidR="00B97177" w:rsidRPr="003D7B21">
        <w:rPr>
          <w:rFonts w:eastAsia="Times New Roman" w:cstheme="minorHAnsi"/>
          <w:color w:val="000000"/>
          <w:sz w:val="24"/>
          <w:szCs w:val="24"/>
          <w:lang w:val="en"/>
        </w:rPr>
        <w:t xml:space="preserve"> </w:t>
      </w:r>
      <w:r w:rsidR="007E411F">
        <w:rPr>
          <w:rFonts w:eastAsia="Times New Roman" w:cstheme="minorHAnsi"/>
          <w:color w:val="000000"/>
          <w:sz w:val="24"/>
          <w:szCs w:val="24"/>
          <w:lang w:val="en"/>
        </w:rPr>
        <w:t xml:space="preserve">Consulting </w:t>
      </w:r>
      <w:r w:rsidR="00B97177" w:rsidRPr="003D7B21">
        <w:rPr>
          <w:rFonts w:eastAsia="Times New Roman" w:cstheme="minorHAnsi"/>
          <w:color w:val="000000"/>
          <w:sz w:val="24"/>
          <w:szCs w:val="24"/>
          <w:lang w:val="en"/>
        </w:rPr>
        <w:t xml:space="preserve">Psychiatrist </w:t>
      </w:r>
    </w:p>
    <w:p w14:paraId="52FF44F0" w14:textId="77777777"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Job Title</w:t>
      </w:r>
      <w:r w:rsidR="007B737A" w:rsidRPr="003D7B21">
        <w:rPr>
          <w:rFonts w:eastAsia="Times New Roman" w:cstheme="minorHAnsi"/>
          <w:color w:val="000000"/>
          <w:sz w:val="24"/>
          <w:szCs w:val="24"/>
          <w:lang w:val="en"/>
        </w:rPr>
        <w:t xml:space="preserve">: </w:t>
      </w:r>
      <w:r w:rsidRPr="003D7B21">
        <w:rPr>
          <w:rFonts w:eastAsia="Times New Roman" w:cstheme="minorHAnsi"/>
          <w:color w:val="000000"/>
          <w:sz w:val="24"/>
          <w:szCs w:val="24"/>
          <w:lang w:val="en"/>
        </w:rPr>
        <w:t>Psychiatrist</w:t>
      </w:r>
    </w:p>
    <w:p w14:paraId="2604894D" w14:textId="77777777" w:rsidR="007B737A" w:rsidRPr="003D7B21" w:rsidRDefault="007B737A"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Full time equivalent – 0.</w:t>
      </w:r>
      <w:r w:rsidR="00F83827">
        <w:rPr>
          <w:rFonts w:eastAsia="Times New Roman" w:cstheme="minorHAnsi"/>
          <w:color w:val="000000"/>
          <w:sz w:val="24"/>
          <w:szCs w:val="24"/>
          <w:lang w:val="en"/>
        </w:rPr>
        <w:t>6 FTE</w:t>
      </w:r>
      <w:r w:rsidR="00E64982" w:rsidRPr="003D7B21">
        <w:rPr>
          <w:rFonts w:eastAsia="Times New Roman" w:cstheme="minorHAnsi"/>
          <w:color w:val="000000"/>
          <w:sz w:val="24"/>
          <w:szCs w:val="24"/>
          <w:lang w:val="en"/>
        </w:rPr>
        <w:t xml:space="preserve"> (</w:t>
      </w:r>
      <w:r w:rsidR="00F83827">
        <w:rPr>
          <w:rFonts w:eastAsia="Times New Roman" w:cstheme="minorHAnsi"/>
          <w:color w:val="000000"/>
          <w:sz w:val="24"/>
          <w:szCs w:val="24"/>
          <w:lang w:val="en"/>
        </w:rPr>
        <w:t>3 days/week</w:t>
      </w:r>
      <w:r w:rsidR="00E64982" w:rsidRPr="003D7B21">
        <w:rPr>
          <w:rFonts w:eastAsia="Times New Roman" w:cstheme="minorHAnsi"/>
          <w:color w:val="000000"/>
          <w:sz w:val="24"/>
          <w:szCs w:val="24"/>
          <w:lang w:val="en"/>
        </w:rPr>
        <w:t>)</w:t>
      </w:r>
    </w:p>
    <w:p w14:paraId="171407D9" w14:textId="77777777"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Health Organizations</w:t>
      </w:r>
      <w:r w:rsidR="007B737A" w:rsidRPr="003D7B21">
        <w:rPr>
          <w:rFonts w:eastAsia="Times New Roman" w:cstheme="minorHAnsi"/>
          <w:color w:val="000000"/>
          <w:sz w:val="24"/>
          <w:szCs w:val="24"/>
          <w:lang w:val="en"/>
        </w:rPr>
        <w:t xml:space="preserve">: Interlake Eastern Regional Health Authority (IERHA) </w:t>
      </w:r>
      <w:r w:rsidRPr="003D7B21">
        <w:rPr>
          <w:rFonts w:eastAsia="Times New Roman" w:cstheme="minorHAnsi"/>
          <w:color w:val="000000"/>
          <w:sz w:val="24"/>
          <w:szCs w:val="24"/>
          <w:lang w:val="en"/>
        </w:rPr>
        <w:t xml:space="preserve"> </w:t>
      </w:r>
    </w:p>
    <w:p w14:paraId="767DBE22" w14:textId="77777777"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Location</w:t>
      </w:r>
      <w:r w:rsidR="007B737A" w:rsidRPr="003D7B21">
        <w:rPr>
          <w:rFonts w:eastAsia="Times New Roman" w:cstheme="minorHAnsi"/>
          <w:color w:val="000000"/>
          <w:sz w:val="24"/>
          <w:szCs w:val="24"/>
          <w:lang w:val="en"/>
        </w:rPr>
        <w:t xml:space="preserve">: IERHA </w:t>
      </w:r>
      <w:r w:rsidR="00F83827">
        <w:rPr>
          <w:rFonts w:eastAsia="Times New Roman" w:cstheme="minorHAnsi"/>
          <w:color w:val="000000"/>
          <w:sz w:val="24"/>
          <w:szCs w:val="24"/>
          <w:lang w:val="en"/>
        </w:rPr>
        <w:t>Communit</w:t>
      </w:r>
      <w:r w:rsidR="00636BDA">
        <w:rPr>
          <w:rFonts w:eastAsia="Times New Roman" w:cstheme="minorHAnsi"/>
          <w:color w:val="000000"/>
          <w:sz w:val="24"/>
          <w:szCs w:val="24"/>
          <w:lang w:val="en"/>
        </w:rPr>
        <w:t>y:</w:t>
      </w:r>
      <w:r w:rsidR="00FA0FEA">
        <w:rPr>
          <w:rFonts w:eastAsia="Times New Roman" w:cstheme="minorHAnsi"/>
          <w:color w:val="000000"/>
          <w:sz w:val="24"/>
          <w:szCs w:val="24"/>
          <w:lang w:val="en"/>
        </w:rPr>
        <w:t xml:space="preserve"> </w:t>
      </w:r>
      <w:r w:rsidR="00694BA2">
        <w:rPr>
          <w:rFonts w:eastAsia="Times New Roman" w:cstheme="minorHAnsi"/>
          <w:color w:val="000000"/>
          <w:sz w:val="24"/>
          <w:szCs w:val="24"/>
          <w:lang w:val="en"/>
        </w:rPr>
        <w:t>Selkirk/</w:t>
      </w:r>
      <w:r w:rsidR="00636BDA">
        <w:rPr>
          <w:rFonts w:eastAsia="Times New Roman" w:cstheme="minorHAnsi"/>
          <w:color w:val="000000"/>
          <w:sz w:val="24"/>
          <w:szCs w:val="24"/>
          <w:lang w:val="en"/>
        </w:rPr>
        <w:t xml:space="preserve"> </w:t>
      </w:r>
      <w:proofErr w:type="spellStart"/>
      <w:r w:rsidR="00636BDA">
        <w:rPr>
          <w:rFonts w:eastAsia="Times New Roman" w:cstheme="minorHAnsi"/>
          <w:color w:val="000000"/>
          <w:sz w:val="24"/>
          <w:szCs w:val="24"/>
          <w:lang w:val="en"/>
        </w:rPr>
        <w:t>Oakbank</w:t>
      </w:r>
      <w:proofErr w:type="spellEnd"/>
      <w:r w:rsidR="00636BDA">
        <w:rPr>
          <w:rFonts w:eastAsia="Times New Roman" w:cstheme="minorHAnsi"/>
          <w:color w:val="000000"/>
          <w:sz w:val="24"/>
          <w:szCs w:val="24"/>
          <w:lang w:val="en"/>
        </w:rPr>
        <w:t>, s</w:t>
      </w:r>
      <w:r w:rsidR="00392FA6" w:rsidRPr="003D7B21">
        <w:rPr>
          <w:rFonts w:eastAsia="Times New Roman" w:cstheme="minorHAnsi"/>
          <w:color w:val="000000"/>
          <w:sz w:val="24"/>
          <w:szCs w:val="24"/>
          <w:lang w:val="en"/>
        </w:rPr>
        <w:t>ervice delivery is a blend of in-person and virtual</w:t>
      </w:r>
      <w:r w:rsidR="00636BDA">
        <w:rPr>
          <w:rFonts w:eastAsia="Times New Roman" w:cstheme="minorHAnsi"/>
          <w:color w:val="000000"/>
          <w:sz w:val="24"/>
          <w:szCs w:val="24"/>
          <w:lang w:val="en"/>
        </w:rPr>
        <w:t xml:space="preserve">. </w:t>
      </w:r>
    </w:p>
    <w:p w14:paraId="50F4284B" w14:textId="77777777" w:rsidR="007B737A" w:rsidRPr="003D7B21" w:rsidRDefault="00B97177" w:rsidP="003D7B21">
      <w:pPr>
        <w:spacing w:after="0" w:line="240" w:lineRule="auto"/>
        <w:rPr>
          <w:rFonts w:eastAsia="Times New Roman" w:cstheme="minorHAnsi"/>
          <w:color w:val="000000"/>
          <w:sz w:val="24"/>
          <w:szCs w:val="24"/>
          <w:lang w:val="en"/>
        </w:rPr>
      </w:pPr>
      <w:r w:rsidRPr="003D7B21">
        <w:rPr>
          <w:rFonts w:eastAsia="Times New Roman" w:cstheme="minorHAnsi"/>
          <w:color w:val="000000"/>
          <w:sz w:val="24"/>
          <w:szCs w:val="24"/>
          <w:lang w:val="en"/>
        </w:rPr>
        <w:t>Job Type</w:t>
      </w:r>
      <w:r w:rsidR="007B737A" w:rsidRPr="003D7B21">
        <w:rPr>
          <w:rFonts w:eastAsia="Times New Roman" w:cstheme="minorHAnsi"/>
          <w:color w:val="000000"/>
          <w:sz w:val="24"/>
          <w:szCs w:val="24"/>
          <w:lang w:val="en"/>
        </w:rPr>
        <w:t xml:space="preserve">: </w:t>
      </w:r>
      <w:r w:rsidRPr="003D7B21">
        <w:rPr>
          <w:rFonts w:eastAsia="Times New Roman" w:cstheme="minorHAnsi"/>
          <w:color w:val="000000"/>
          <w:sz w:val="24"/>
          <w:szCs w:val="24"/>
          <w:lang w:val="en"/>
        </w:rPr>
        <w:t>Standard Application</w:t>
      </w:r>
    </w:p>
    <w:p w14:paraId="41BAAE85" w14:textId="77777777" w:rsidR="00B97177" w:rsidRPr="003D7B21" w:rsidRDefault="00B97177" w:rsidP="00B97177">
      <w:pPr>
        <w:spacing w:after="0" w:line="240" w:lineRule="auto"/>
        <w:rPr>
          <w:rFonts w:eastAsia="Times New Roman" w:cstheme="minorHAnsi"/>
          <w:color w:val="000000"/>
          <w:lang w:val="en"/>
        </w:rPr>
      </w:pPr>
      <w:r w:rsidRPr="003D7B21">
        <w:rPr>
          <w:rFonts w:eastAsia="Times New Roman" w:cstheme="minorHAnsi"/>
          <w:color w:val="000000"/>
          <w:lang w:val="en"/>
        </w:rPr>
        <w:t xml:space="preserve"> </w:t>
      </w:r>
    </w:p>
    <w:p w14:paraId="31C60606" w14:textId="77777777" w:rsidR="007B737A" w:rsidRPr="003D7B21" w:rsidRDefault="00B97177" w:rsidP="007B737A">
      <w:pPr>
        <w:spacing w:after="150" w:line="240" w:lineRule="auto"/>
        <w:rPr>
          <w:rFonts w:eastAsia="Times New Roman" w:cstheme="minorHAnsi"/>
          <w:color w:val="000000"/>
          <w:lang w:val="en"/>
        </w:rPr>
      </w:pPr>
      <w:r w:rsidRPr="003D7B21">
        <w:rPr>
          <w:rFonts w:eastAsia="Times New Roman" w:cstheme="minorHAnsi"/>
          <w:b/>
          <w:bCs/>
          <w:color w:val="000000"/>
          <w:u w:val="single"/>
          <w:lang w:val="en"/>
        </w:rPr>
        <w:t>Description</w:t>
      </w:r>
      <w:r w:rsidRPr="003D7B21">
        <w:rPr>
          <w:rFonts w:eastAsia="Times New Roman" w:cstheme="minorHAnsi"/>
          <w:color w:val="000000"/>
          <w:lang w:val="en"/>
        </w:rPr>
        <w:t>:</w:t>
      </w:r>
    </w:p>
    <w:p w14:paraId="14E1E8A0" w14:textId="77777777" w:rsidR="00B97177" w:rsidRDefault="007B737A" w:rsidP="00C00D23">
      <w:pPr>
        <w:spacing w:after="150" w:line="240" w:lineRule="auto"/>
        <w:jc w:val="both"/>
        <w:rPr>
          <w:rFonts w:eastAsia="Times New Roman" w:cstheme="minorHAnsi"/>
          <w:color w:val="000000"/>
          <w:lang w:val="en"/>
        </w:rPr>
      </w:pPr>
      <w:bookmarkStart w:id="0" w:name="_Hlk120701645"/>
      <w:r w:rsidRPr="003D7B21">
        <w:rPr>
          <w:rFonts w:eastAsia="Times New Roman" w:cstheme="minorHAnsi"/>
          <w:color w:val="000000"/>
          <w:lang w:val="en"/>
        </w:rPr>
        <w:t>The Interlake Eastern</w:t>
      </w:r>
      <w:r w:rsidR="00B97177" w:rsidRPr="003D7B21">
        <w:rPr>
          <w:rFonts w:eastAsia="Times New Roman" w:cstheme="minorHAnsi"/>
          <w:color w:val="000000"/>
          <w:lang w:val="en"/>
        </w:rPr>
        <w:t xml:space="preserve"> Regional Health Authority are seeking applications for a </w:t>
      </w:r>
      <w:r w:rsidR="00844B69" w:rsidRPr="003D7B21">
        <w:rPr>
          <w:rFonts w:eastAsia="Times New Roman" w:cstheme="minorHAnsi"/>
          <w:color w:val="000000"/>
          <w:lang w:val="en"/>
        </w:rPr>
        <w:t xml:space="preserve">Consulting </w:t>
      </w:r>
      <w:r w:rsidR="00B97177" w:rsidRPr="003D7B21">
        <w:rPr>
          <w:rFonts w:eastAsia="Times New Roman" w:cstheme="minorHAnsi"/>
          <w:color w:val="000000"/>
          <w:lang w:val="en"/>
        </w:rPr>
        <w:t xml:space="preserve">Psychiatrist in </w:t>
      </w:r>
      <w:r w:rsidR="00636BDA">
        <w:rPr>
          <w:rFonts w:eastAsia="Times New Roman" w:cstheme="minorHAnsi"/>
          <w:color w:val="000000"/>
          <w:lang w:val="en"/>
        </w:rPr>
        <w:t xml:space="preserve">the </w:t>
      </w:r>
      <w:r w:rsidR="00B97177" w:rsidRPr="003D7B21">
        <w:rPr>
          <w:rFonts w:eastAsia="Times New Roman" w:cstheme="minorHAnsi"/>
          <w:color w:val="000000"/>
          <w:lang w:val="en"/>
        </w:rPr>
        <w:t xml:space="preserve">Adult </w:t>
      </w:r>
      <w:r w:rsidR="00636BDA">
        <w:rPr>
          <w:rFonts w:eastAsia="Times New Roman" w:cstheme="minorHAnsi"/>
          <w:color w:val="000000"/>
          <w:lang w:val="en"/>
        </w:rPr>
        <w:t xml:space="preserve">Community </w:t>
      </w:r>
      <w:r w:rsidR="00B97177" w:rsidRPr="003D7B21">
        <w:rPr>
          <w:rFonts w:eastAsia="Times New Roman" w:cstheme="minorHAnsi"/>
          <w:color w:val="000000"/>
          <w:lang w:val="en"/>
        </w:rPr>
        <w:t>Mental Health</w:t>
      </w:r>
      <w:r w:rsidR="00636BDA">
        <w:rPr>
          <w:rFonts w:eastAsia="Times New Roman" w:cstheme="minorHAnsi"/>
          <w:color w:val="000000"/>
          <w:lang w:val="en"/>
        </w:rPr>
        <w:t xml:space="preserve"> Program</w:t>
      </w:r>
      <w:r w:rsidR="007D5FDF">
        <w:rPr>
          <w:rFonts w:eastAsia="Times New Roman" w:cstheme="minorHAnsi"/>
          <w:color w:val="000000"/>
          <w:lang w:val="en"/>
        </w:rPr>
        <w:t xml:space="preserve"> located in </w:t>
      </w:r>
      <w:r w:rsidR="00FA0FEA">
        <w:rPr>
          <w:rFonts w:eastAsia="Times New Roman" w:cstheme="minorHAnsi"/>
          <w:color w:val="000000"/>
          <w:lang w:val="en"/>
        </w:rPr>
        <w:t xml:space="preserve">Selkirk or </w:t>
      </w:r>
      <w:proofErr w:type="spellStart"/>
      <w:r w:rsidR="00636BDA">
        <w:rPr>
          <w:rFonts w:eastAsia="Times New Roman" w:cstheme="minorHAnsi"/>
          <w:color w:val="000000"/>
          <w:lang w:val="en"/>
        </w:rPr>
        <w:t>Oakbank</w:t>
      </w:r>
      <w:proofErr w:type="spellEnd"/>
      <w:r w:rsidR="00B97177" w:rsidRPr="003D7B21">
        <w:rPr>
          <w:rFonts w:eastAsia="Times New Roman" w:cstheme="minorHAnsi"/>
          <w:color w:val="000000"/>
          <w:lang w:val="en"/>
        </w:rPr>
        <w:t>.</w:t>
      </w:r>
      <w:r w:rsidR="007E411F">
        <w:rPr>
          <w:rFonts w:eastAsia="Times New Roman" w:cstheme="minorHAnsi"/>
          <w:color w:val="000000"/>
          <w:lang w:val="en"/>
        </w:rPr>
        <w:t xml:space="preserve"> Service delivery is a blend of pre-</w:t>
      </w:r>
      <w:r w:rsidR="00790758">
        <w:rPr>
          <w:rFonts w:eastAsia="Times New Roman" w:cstheme="minorHAnsi"/>
          <w:color w:val="000000"/>
          <w:lang w:val="en"/>
        </w:rPr>
        <w:t xml:space="preserve">arranged </w:t>
      </w:r>
      <w:r w:rsidR="007E411F">
        <w:rPr>
          <w:rFonts w:eastAsia="Times New Roman" w:cstheme="minorHAnsi"/>
          <w:color w:val="000000"/>
          <w:lang w:val="en"/>
        </w:rPr>
        <w:t>in-person and virtual (video and telephone) appointments.</w:t>
      </w:r>
    </w:p>
    <w:p w14:paraId="39A610CD" w14:textId="77777777" w:rsidR="0057495A" w:rsidRDefault="00225BED" w:rsidP="00C00D23">
      <w:pPr>
        <w:spacing w:after="150" w:line="240" w:lineRule="auto"/>
        <w:jc w:val="both"/>
        <w:rPr>
          <w:rFonts w:eastAsia="Times New Roman" w:cstheme="minorHAnsi"/>
          <w:color w:val="000000"/>
          <w:lang w:val="en"/>
        </w:rPr>
      </w:pPr>
      <w:r>
        <w:rPr>
          <w:rFonts w:eastAsia="Times New Roman" w:cstheme="minorHAnsi"/>
          <w:color w:val="000000"/>
          <w:lang w:val="en"/>
        </w:rPr>
        <w:t xml:space="preserve">Daily </w:t>
      </w:r>
      <w:r w:rsidR="00656BCA">
        <w:rPr>
          <w:rFonts w:eastAsia="Times New Roman" w:cstheme="minorHAnsi"/>
          <w:color w:val="000000"/>
          <w:lang w:val="en"/>
        </w:rPr>
        <w:t>assessments</w:t>
      </w:r>
      <w:r w:rsidR="0057495A">
        <w:rPr>
          <w:rFonts w:eastAsia="Times New Roman" w:cstheme="minorHAnsi"/>
          <w:color w:val="000000"/>
          <w:lang w:val="en"/>
        </w:rPr>
        <w:t xml:space="preserve"> </w:t>
      </w:r>
      <w:r w:rsidR="00C14499">
        <w:rPr>
          <w:rFonts w:eastAsia="Times New Roman" w:cstheme="minorHAnsi"/>
          <w:color w:val="000000"/>
          <w:lang w:val="en"/>
        </w:rPr>
        <w:t>include</w:t>
      </w:r>
      <w:r w:rsidR="0057495A">
        <w:rPr>
          <w:rFonts w:eastAsia="Times New Roman" w:cstheme="minorHAnsi"/>
          <w:color w:val="000000"/>
          <w:lang w:val="en"/>
        </w:rPr>
        <w:t xml:space="preserve"> new referrals and follow-ups with the </w:t>
      </w:r>
      <w:r w:rsidR="005560AB">
        <w:rPr>
          <w:rFonts w:eastAsia="Times New Roman" w:cstheme="minorHAnsi"/>
          <w:color w:val="000000"/>
          <w:lang w:val="en"/>
        </w:rPr>
        <w:t>expectation that</w:t>
      </w:r>
      <w:r w:rsidR="0057495A">
        <w:rPr>
          <w:rFonts w:eastAsia="Times New Roman" w:cstheme="minorHAnsi"/>
          <w:color w:val="000000"/>
          <w:lang w:val="en"/>
        </w:rPr>
        <w:t xml:space="preserve"> a minimum of 2 or 3 new consults and 2 follow-up appointments are completed daily. </w:t>
      </w:r>
    </w:p>
    <w:p w14:paraId="32DF57AC" w14:textId="77777777" w:rsidR="00790758" w:rsidRPr="00C14499" w:rsidRDefault="00790758" w:rsidP="00C14499">
      <w:r>
        <w:t>Job duties includ</w:t>
      </w:r>
      <w:r w:rsidR="007D5FDF">
        <w:t xml:space="preserve">e, </w:t>
      </w:r>
      <w:r>
        <w:t xml:space="preserve">diagnostic clarification </w:t>
      </w:r>
      <w:r w:rsidR="007D5FDF">
        <w:t>and treatment recommendations for mental health disorders</w:t>
      </w:r>
      <w:r w:rsidR="0057495A">
        <w:t>, d</w:t>
      </w:r>
      <w:r w:rsidR="000F2F1E">
        <w:t xml:space="preserve">etailed recommendations for medication management to </w:t>
      </w:r>
      <w:r w:rsidR="007D5FDF">
        <w:t xml:space="preserve">be provided to </w:t>
      </w:r>
      <w:r w:rsidR="000F2F1E">
        <w:t xml:space="preserve">the patient’s primary </w:t>
      </w:r>
      <w:r w:rsidR="00656BCA">
        <w:t xml:space="preserve">health </w:t>
      </w:r>
      <w:r w:rsidR="000F2F1E">
        <w:t>care provider</w:t>
      </w:r>
      <w:r w:rsidR="0057495A">
        <w:t>, c</w:t>
      </w:r>
      <w:r w:rsidR="000F2F1E">
        <w:t xml:space="preserve">onsulting </w:t>
      </w:r>
      <w:r w:rsidR="0057495A">
        <w:t>with</w:t>
      </w:r>
      <w:r w:rsidR="000F2F1E">
        <w:t xml:space="preserve"> </w:t>
      </w:r>
      <w:r w:rsidR="007D5FDF">
        <w:t>community mental health workers at various service sites in the IERHA</w:t>
      </w:r>
      <w:r w:rsidR="0057495A">
        <w:t>, c</w:t>
      </w:r>
      <w:r w:rsidR="007D5FDF">
        <w:t xml:space="preserve">onsulting and collaborating with physicians and primary </w:t>
      </w:r>
      <w:r w:rsidR="00656BCA">
        <w:t xml:space="preserve">health </w:t>
      </w:r>
      <w:r w:rsidR="007D5FDF">
        <w:t>care providers as required</w:t>
      </w:r>
      <w:r w:rsidR="00656BCA">
        <w:t xml:space="preserve">. </w:t>
      </w:r>
      <w:r w:rsidR="005560AB">
        <w:t xml:space="preserve">Verbal and written communication in English is an expectation of the position. </w:t>
      </w:r>
      <w:bookmarkEnd w:id="0"/>
    </w:p>
    <w:p w14:paraId="3D333B19" w14:textId="77777777" w:rsidR="007B737A" w:rsidRPr="003D7B21" w:rsidRDefault="00B97177" w:rsidP="00C00D23">
      <w:pPr>
        <w:spacing w:after="195" w:line="240" w:lineRule="auto"/>
        <w:jc w:val="both"/>
        <w:rPr>
          <w:rFonts w:eastAsia="Times New Roman" w:cstheme="minorHAnsi"/>
          <w:color w:val="000000"/>
          <w:lang w:val="en"/>
        </w:rPr>
      </w:pPr>
      <w:r w:rsidRPr="003D7B21">
        <w:rPr>
          <w:rFonts w:eastAsia="Times New Roman" w:cstheme="minorHAnsi"/>
          <w:color w:val="000000"/>
          <w:lang w:val="en"/>
        </w:rPr>
        <w:t>More information about the</w:t>
      </w:r>
      <w:r w:rsidR="007B737A" w:rsidRPr="003D7B21">
        <w:rPr>
          <w:rFonts w:eastAsia="Times New Roman" w:cstheme="minorHAnsi"/>
          <w:color w:val="000000"/>
          <w:lang w:val="en"/>
        </w:rPr>
        <w:t xml:space="preserve"> IERHA Community Mental Health Program is available at </w:t>
      </w:r>
      <w:hyperlink r:id="rId8" w:history="1">
        <w:r w:rsidR="007B737A" w:rsidRPr="003D7B21">
          <w:rPr>
            <w:rStyle w:val="Hyperlink"/>
            <w:rFonts w:eastAsia="Times New Roman" w:cstheme="minorHAnsi"/>
            <w:lang w:val="en"/>
          </w:rPr>
          <w:t>www.ierha.ca</w:t>
        </w:r>
      </w:hyperlink>
    </w:p>
    <w:p w14:paraId="716F1136" w14:textId="77777777" w:rsidR="00B97177" w:rsidRPr="003D7B21" w:rsidRDefault="00B97177" w:rsidP="00B97177">
      <w:pPr>
        <w:spacing w:after="195" w:line="240" w:lineRule="auto"/>
        <w:rPr>
          <w:rFonts w:eastAsia="Times New Roman" w:cstheme="minorHAnsi"/>
          <w:color w:val="000000"/>
          <w:lang w:val="en"/>
        </w:rPr>
      </w:pPr>
      <w:r w:rsidRPr="003D7B21">
        <w:rPr>
          <w:rFonts w:eastAsia="Times New Roman" w:cstheme="minorHAnsi"/>
          <w:b/>
          <w:bCs/>
          <w:color w:val="000000"/>
          <w:u w:val="single"/>
          <w:lang w:val="en"/>
        </w:rPr>
        <w:t>Qualifications</w:t>
      </w:r>
      <w:r w:rsidRPr="003D7B21">
        <w:rPr>
          <w:rFonts w:eastAsia="Times New Roman" w:cstheme="minorHAnsi"/>
          <w:color w:val="000000"/>
          <w:lang w:val="en"/>
        </w:rPr>
        <w:t>:</w:t>
      </w:r>
    </w:p>
    <w:p w14:paraId="4CF42A5F" w14:textId="77777777" w:rsidR="00B97177" w:rsidRPr="003D7B21" w:rsidRDefault="00B97177" w:rsidP="00C00D23">
      <w:pPr>
        <w:spacing w:after="195" w:line="240" w:lineRule="auto"/>
        <w:jc w:val="both"/>
        <w:rPr>
          <w:rFonts w:eastAsia="Times New Roman" w:cstheme="minorHAnsi"/>
          <w:color w:val="000000"/>
          <w:lang w:val="en"/>
        </w:rPr>
      </w:pPr>
      <w:r w:rsidRPr="003D7B21">
        <w:rPr>
          <w:rFonts w:eastAsia="Times New Roman" w:cstheme="minorHAnsi"/>
          <w:color w:val="000000"/>
          <w:lang w:val="en"/>
        </w:rPr>
        <w:t>The successful candidate must hold a Doctor of Medicine Degree with specialization in Psychiatry.  The successful candidate must be eligible for certification with the Royal College of Physicians and Surgeons of Canada and licensure with the College of Physicians and Surgeons of Manitoba.  Applicants are required to have training in women’s antepartum and post-</w:t>
      </w:r>
      <w:r w:rsidR="008A033C" w:rsidRPr="003D7B21">
        <w:rPr>
          <w:rFonts w:eastAsia="Times New Roman" w:cstheme="minorHAnsi"/>
          <w:color w:val="000000"/>
          <w:lang w:val="en"/>
        </w:rPr>
        <w:t>partum</w:t>
      </w:r>
      <w:r w:rsidRPr="003D7B21">
        <w:rPr>
          <w:rFonts w:eastAsia="Times New Roman" w:cstheme="minorHAnsi"/>
          <w:color w:val="000000"/>
          <w:lang w:val="en"/>
        </w:rPr>
        <w:t xml:space="preserve"> mental health and additional e</w:t>
      </w:r>
      <w:r w:rsidR="007B737A" w:rsidRPr="003D7B21">
        <w:rPr>
          <w:rFonts w:eastAsia="Times New Roman" w:cstheme="minorHAnsi"/>
          <w:color w:val="000000"/>
          <w:lang w:val="en"/>
        </w:rPr>
        <w:t>xperience working with indigenous communities would be preferred.  A minimum 2</w:t>
      </w:r>
      <w:r w:rsidRPr="003D7B21">
        <w:rPr>
          <w:rFonts w:eastAsia="Times New Roman" w:cstheme="minorHAnsi"/>
          <w:color w:val="000000"/>
          <w:lang w:val="en"/>
        </w:rPr>
        <w:t xml:space="preserve"> years clinical experience </w:t>
      </w:r>
      <w:r w:rsidR="004B01DD">
        <w:rPr>
          <w:rFonts w:eastAsia="Times New Roman" w:cstheme="minorHAnsi"/>
          <w:color w:val="000000"/>
          <w:lang w:val="en"/>
        </w:rPr>
        <w:t>is preferred</w:t>
      </w:r>
      <w:r w:rsidRPr="003D7B21">
        <w:rPr>
          <w:rFonts w:eastAsia="Times New Roman" w:cstheme="minorHAnsi"/>
          <w:color w:val="000000"/>
          <w:lang w:val="en"/>
        </w:rPr>
        <w:t xml:space="preserve">.     </w:t>
      </w:r>
    </w:p>
    <w:p w14:paraId="4E0A4BC3" w14:textId="77777777" w:rsidR="00B97177" w:rsidRPr="003D7B21" w:rsidRDefault="00B97177" w:rsidP="00B97177">
      <w:pPr>
        <w:spacing w:after="195" w:line="240" w:lineRule="auto"/>
        <w:rPr>
          <w:rFonts w:eastAsia="Times New Roman" w:cstheme="minorHAnsi"/>
          <w:color w:val="000000"/>
          <w:lang w:val="en"/>
        </w:rPr>
      </w:pPr>
      <w:r w:rsidRPr="003D7B21">
        <w:rPr>
          <w:rFonts w:eastAsia="Times New Roman" w:cstheme="minorHAnsi"/>
          <w:b/>
          <w:bCs/>
          <w:color w:val="000000"/>
          <w:u w:val="single"/>
          <w:lang w:val="en"/>
        </w:rPr>
        <w:t>Compensation</w:t>
      </w:r>
      <w:r w:rsidRPr="003D7B21">
        <w:rPr>
          <w:rFonts w:eastAsia="Times New Roman" w:cstheme="minorHAnsi"/>
          <w:color w:val="000000"/>
          <w:lang w:val="en"/>
        </w:rPr>
        <w:t>:</w:t>
      </w:r>
    </w:p>
    <w:p w14:paraId="7C095C17" w14:textId="77777777" w:rsidR="003D7B21" w:rsidRDefault="00E64982" w:rsidP="00C14499">
      <w:pPr>
        <w:rPr>
          <w:rFonts w:cstheme="minorHAnsi"/>
        </w:rPr>
      </w:pPr>
      <w:r w:rsidRPr="003D7B21">
        <w:rPr>
          <w:rFonts w:eastAsia="Times New Roman" w:cstheme="minorHAnsi"/>
          <w:color w:val="000000"/>
          <w:lang w:val="en"/>
        </w:rPr>
        <w:t xml:space="preserve">Compensation </w:t>
      </w:r>
      <w:r w:rsidR="00C00D23" w:rsidRPr="003D7B21">
        <w:rPr>
          <w:rFonts w:eastAsia="Times New Roman" w:cstheme="minorHAnsi"/>
          <w:color w:val="000000"/>
          <w:lang w:val="en"/>
        </w:rPr>
        <w:t xml:space="preserve">will be paid under the Provincial </w:t>
      </w:r>
      <w:r w:rsidR="00C00D23" w:rsidRPr="003D7B21">
        <w:rPr>
          <w:rFonts w:cstheme="minorHAnsi"/>
        </w:rPr>
        <w:t>Specialists Independent Contractor Agreement</w:t>
      </w:r>
      <w:r w:rsidR="007E411F">
        <w:rPr>
          <w:rFonts w:cstheme="minorHAnsi"/>
        </w:rPr>
        <w:t xml:space="preserve"> and fee-for-service billing. </w:t>
      </w:r>
    </w:p>
    <w:p w14:paraId="0E1EDFE9" w14:textId="77777777" w:rsidR="00B97177" w:rsidRPr="003D7B21" w:rsidRDefault="00B97177" w:rsidP="003D7B21">
      <w:pPr>
        <w:spacing w:after="195" w:line="240" w:lineRule="auto"/>
        <w:rPr>
          <w:rFonts w:eastAsia="Times New Roman" w:cstheme="minorHAnsi"/>
          <w:color w:val="000000"/>
          <w:lang w:val="en"/>
        </w:rPr>
      </w:pPr>
      <w:r w:rsidRPr="003D7B21">
        <w:rPr>
          <w:rFonts w:eastAsia="Times New Roman" w:cstheme="minorHAnsi"/>
          <w:b/>
          <w:bCs/>
          <w:color w:val="000000"/>
          <w:u w:val="single"/>
          <w:lang w:val="en"/>
        </w:rPr>
        <w:t>Contact</w:t>
      </w:r>
      <w:r w:rsidRPr="003D7B21">
        <w:rPr>
          <w:rFonts w:eastAsia="Times New Roman" w:cstheme="minorHAnsi"/>
          <w:color w:val="000000"/>
          <w:lang w:val="en"/>
        </w:rPr>
        <w:t>:</w:t>
      </w:r>
    </w:p>
    <w:p w14:paraId="5180A35E" w14:textId="77777777" w:rsidR="00C14499" w:rsidRDefault="00392FA6" w:rsidP="00C14499">
      <w:pPr>
        <w:spacing w:after="0" w:line="240" w:lineRule="auto"/>
      </w:pPr>
      <w:r w:rsidRPr="003D7B21">
        <w:rPr>
          <w:rFonts w:eastAsia="Times New Roman" w:cstheme="minorHAnsi"/>
          <w:color w:val="000000"/>
          <w:lang w:val="en"/>
        </w:rPr>
        <w:t xml:space="preserve">Dr. </w:t>
      </w:r>
      <w:r w:rsidR="009B57AE">
        <w:rPr>
          <w:rFonts w:eastAsia="Times New Roman" w:cstheme="minorHAnsi"/>
          <w:color w:val="000000"/>
          <w:lang w:val="en"/>
        </w:rPr>
        <w:t xml:space="preserve">Charles Penner, CMO, </w:t>
      </w:r>
      <w:r w:rsidRPr="003D7B21">
        <w:rPr>
          <w:rFonts w:eastAsia="Times New Roman" w:cstheme="minorHAnsi"/>
          <w:color w:val="000000"/>
          <w:lang w:val="en"/>
        </w:rPr>
        <w:t>IERHA</w:t>
      </w:r>
      <w:r w:rsidR="00B97177" w:rsidRPr="003D7B21">
        <w:rPr>
          <w:rFonts w:eastAsia="Times New Roman" w:cstheme="minorHAnsi"/>
          <w:color w:val="000000"/>
          <w:lang w:val="en"/>
        </w:rPr>
        <w:t> </w:t>
      </w:r>
      <w:r w:rsidR="00B97177" w:rsidRPr="003D7B21">
        <w:rPr>
          <w:rFonts w:eastAsia="Times New Roman" w:cstheme="minorHAnsi"/>
          <w:color w:val="000000"/>
          <w:lang w:val="en"/>
        </w:rPr>
        <w:br/>
      </w:r>
      <w:hyperlink r:id="rId9" w:history="1">
        <w:r w:rsidR="003C09D9" w:rsidRPr="00C626AA">
          <w:rPr>
            <w:rStyle w:val="Hyperlink"/>
          </w:rPr>
          <w:t>CPenner@ierha.ca</w:t>
        </w:r>
      </w:hyperlink>
      <w:r w:rsidR="003C09D9">
        <w:t xml:space="preserve"> </w:t>
      </w:r>
    </w:p>
    <w:p w14:paraId="4F08300E" w14:textId="77777777" w:rsidR="009B57AE" w:rsidRDefault="009B57AE" w:rsidP="00C14499">
      <w:pPr>
        <w:spacing w:after="0" w:line="240" w:lineRule="auto"/>
        <w:rPr>
          <w:rFonts w:cstheme="minorHAnsi"/>
        </w:rPr>
      </w:pPr>
      <w:r>
        <w:rPr>
          <w:rFonts w:cstheme="minorHAnsi"/>
        </w:rPr>
        <w:t xml:space="preserve">Robyn Cromarty, Regional Director, Mental Health &amp; Addictions </w:t>
      </w:r>
    </w:p>
    <w:p w14:paraId="082859F0" w14:textId="77777777" w:rsidR="009B57AE" w:rsidRDefault="00000000" w:rsidP="00C14499">
      <w:pPr>
        <w:spacing w:after="0" w:line="240" w:lineRule="auto"/>
        <w:rPr>
          <w:rFonts w:cstheme="minorHAnsi"/>
        </w:rPr>
      </w:pPr>
      <w:hyperlink r:id="rId10" w:history="1">
        <w:r w:rsidR="003C09D9" w:rsidRPr="00C626AA">
          <w:rPr>
            <w:rStyle w:val="Hyperlink"/>
            <w:rFonts w:cstheme="minorHAnsi"/>
          </w:rPr>
          <w:t>RCromarty@ierha.ca</w:t>
        </w:r>
      </w:hyperlink>
      <w:r w:rsidR="003C09D9">
        <w:rPr>
          <w:rFonts w:cstheme="minorHAnsi"/>
        </w:rPr>
        <w:t xml:space="preserve"> </w:t>
      </w:r>
    </w:p>
    <w:p w14:paraId="0F0EFF4B" w14:textId="77777777" w:rsidR="009B57AE" w:rsidRPr="00C14499" w:rsidRDefault="009B57AE" w:rsidP="00C14499">
      <w:pPr>
        <w:spacing w:after="0" w:line="240" w:lineRule="auto"/>
        <w:rPr>
          <w:rFonts w:cstheme="minorHAnsi"/>
        </w:rPr>
      </w:pPr>
    </w:p>
    <w:p w14:paraId="4D648F13" w14:textId="77777777" w:rsidR="00392FA6" w:rsidRPr="003D7B21" w:rsidRDefault="00392FA6" w:rsidP="00C00D23">
      <w:pPr>
        <w:spacing w:after="195" w:line="240" w:lineRule="auto"/>
        <w:jc w:val="both"/>
        <w:rPr>
          <w:rFonts w:eastAsia="Times New Roman" w:cstheme="minorHAnsi"/>
          <w:color w:val="000000"/>
          <w:sz w:val="20"/>
          <w:szCs w:val="20"/>
          <w:lang w:val="en"/>
        </w:rPr>
      </w:pPr>
      <w:r w:rsidRPr="003D7B21">
        <w:rPr>
          <w:rFonts w:eastAsia="Times New Roman" w:cstheme="minorHAnsi"/>
          <w:color w:val="000000"/>
          <w:sz w:val="20"/>
          <w:szCs w:val="20"/>
          <w:lang w:val="en"/>
        </w:rPr>
        <w:t>The Interlake Eastern Regional Health Authority is</w:t>
      </w:r>
      <w:r w:rsidR="00B97177" w:rsidRPr="003D7B21">
        <w:rPr>
          <w:rFonts w:eastAsia="Times New Roman" w:cstheme="minorHAnsi"/>
          <w:color w:val="000000"/>
          <w:sz w:val="20"/>
          <w:szCs w:val="20"/>
          <w:lang w:val="en"/>
        </w:rPr>
        <w:t xml:space="preserve"> strongly committed to equity and diversity within its community and especially welcomes applications from women, racialized persons/persons of </w:t>
      </w:r>
      <w:proofErr w:type="spellStart"/>
      <w:r w:rsidR="00B97177" w:rsidRPr="003D7B21">
        <w:rPr>
          <w:rFonts w:eastAsia="Times New Roman" w:cstheme="minorHAnsi"/>
          <w:color w:val="000000"/>
          <w:sz w:val="20"/>
          <w:szCs w:val="20"/>
          <w:lang w:val="en"/>
        </w:rPr>
        <w:t>colour</w:t>
      </w:r>
      <w:proofErr w:type="spellEnd"/>
      <w:r w:rsidR="00B97177" w:rsidRPr="003D7B21">
        <w:rPr>
          <w:rFonts w:eastAsia="Times New Roman" w:cstheme="minorHAnsi"/>
          <w:color w:val="000000"/>
          <w:sz w:val="20"/>
          <w:szCs w:val="20"/>
          <w:lang w:val="en"/>
        </w:rPr>
        <w:t xml:space="preserve">, Indigenous peoples, persons with disabilities, persons of all sexual orientations and genders, and others who may contribute to the </w:t>
      </w:r>
      <w:r w:rsidR="00B97177" w:rsidRPr="003D7B21">
        <w:rPr>
          <w:rFonts w:eastAsia="Times New Roman" w:cstheme="minorHAnsi"/>
          <w:color w:val="000000"/>
          <w:sz w:val="20"/>
          <w:szCs w:val="20"/>
          <w:lang w:val="en"/>
        </w:rPr>
        <w:lastRenderedPageBreak/>
        <w:t>further diversification of ideas. All qualified candidates are encouraged to apply; however, Canadian citizens and permanent residents will be given priority.</w:t>
      </w:r>
    </w:p>
    <w:p w14:paraId="25D1B9E6" w14:textId="77777777" w:rsidR="00AD2C47" w:rsidRDefault="00B97177" w:rsidP="003D7B21">
      <w:pPr>
        <w:spacing w:after="195" w:line="240" w:lineRule="auto"/>
        <w:jc w:val="both"/>
        <w:rPr>
          <w:rFonts w:eastAsia="Times New Roman" w:cstheme="minorHAnsi"/>
          <w:color w:val="000000"/>
          <w:sz w:val="20"/>
          <w:szCs w:val="20"/>
          <w:lang w:val="en"/>
        </w:rPr>
      </w:pPr>
      <w:r w:rsidRPr="003D7B21">
        <w:rPr>
          <w:rFonts w:eastAsia="Times New Roman" w:cstheme="minorHAnsi"/>
          <w:color w:val="000000"/>
          <w:sz w:val="20"/>
          <w:szCs w:val="20"/>
          <w:lang w:val="en"/>
        </w:rPr>
        <w:t>Application materials, including letters of reference, will be handled in accordance with the protection of privacy provision of The Freedom of Information and Protection of Privacy (Manitoba). Please note that curriculum vitae may be provided to participating members of the search process.</w:t>
      </w:r>
    </w:p>
    <w:p w14:paraId="79D578E7" w14:textId="77777777" w:rsidR="00636BDA" w:rsidRDefault="00636BDA" w:rsidP="003D7B21">
      <w:pPr>
        <w:spacing w:after="195" w:line="240" w:lineRule="auto"/>
        <w:jc w:val="both"/>
        <w:rPr>
          <w:rFonts w:eastAsia="Times New Roman" w:cstheme="minorHAnsi"/>
          <w:color w:val="000000"/>
          <w:lang w:val="en"/>
        </w:rPr>
      </w:pPr>
    </w:p>
    <w:p w14:paraId="0D8C39A5" w14:textId="77777777" w:rsidR="00636BDA" w:rsidRDefault="00636BDA" w:rsidP="00636BDA"/>
    <w:p w14:paraId="578C2F01" w14:textId="77777777" w:rsidR="00636BDA" w:rsidRPr="003D7B21" w:rsidRDefault="00636BDA" w:rsidP="003D7B21">
      <w:pPr>
        <w:spacing w:after="195" w:line="240" w:lineRule="auto"/>
        <w:jc w:val="both"/>
        <w:rPr>
          <w:rFonts w:eastAsia="Times New Roman" w:cstheme="minorHAnsi"/>
          <w:color w:val="000000"/>
          <w:lang w:val="en"/>
        </w:rPr>
      </w:pPr>
    </w:p>
    <w:sectPr w:rsidR="00636BDA" w:rsidRPr="003D7B21" w:rsidSect="006142C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08A4" w14:textId="77777777" w:rsidR="00366D4A" w:rsidRDefault="00366D4A" w:rsidP="00636BDA">
      <w:pPr>
        <w:spacing w:after="0" w:line="240" w:lineRule="auto"/>
      </w:pPr>
      <w:r>
        <w:separator/>
      </w:r>
    </w:p>
  </w:endnote>
  <w:endnote w:type="continuationSeparator" w:id="0">
    <w:p w14:paraId="095754E5" w14:textId="77777777" w:rsidR="00366D4A" w:rsidRDefault="00366D4A" w:rsidP="0063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45E3" w14:textId="77777777" w:rsidR="00366D4A" w:rsidRDefault="00366D4A" w:rsidP="00636BDA">
      <w:pPr>
        <w:spacing w:after="0" w:line="240" w:lineRule="auto"/>
      </w:pPr>
      <w:r>
        <w:separator/>
      </w:r>
    </w:p>
  </w:footnote>
  <w:footnote w:type="continuationSeparator" w:id="0">
    <w:p w14:paraId="0E0587B5" w14:textId="77777777" w:rsidR="00366D4A" w:rsidRDefault="00366D4A" w:rsidP="0063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E35"/>
    <w:multiLevelType w:val="multilevel"/>
    <w:tmpl w:val="E02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D3C45"/>
    <w:multiLevelType w:val="hybridMultilevel"/>
    <w:tmpl w:val="C8E0A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1366480">
    <w:abstractNumId w:val="0"/>
  </w:num>
  <w:num w:numId="2" w16cid:durableId="88526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77"/>
    <w:rsid w:val="000F2F1E"/>
    <w:rsid w:val="001215D2"/>
    <w:rsid w:val="00140E34"/>
    <w:rsid w:val="00225BED"/>
    <w:rsid w:val="002328B7"/>
    <w:rsid w:val="00366D4A"/>
    <w:rsid w:val="00392FA6"/>
    <w:rsid w:val="003C09D9"/>
    <w:rsid w:val="003D7B21"/>
    <w:rsid w:val="004B01DD"/>
    <w:rsid w:val="004C53A0"/>
    <w:rsid w:val="004D28EE"/>
    <w:rsid w:val="005560AB"/>
    <w:rsid w:val="0057495A"/>
    <w:rsid w:val="005A0935"/>
    <w:rsid w:val="006142C1"/>
    <w:rsid w:val="00636BDA"/>
    <w:rsid w:val="00656BCA"/>
    <w:rsid w:val="00694BA2"/>
    <w:rsid w:val="006D3C7D"/>
    <w:rsid w:val="006E727B"/>
    <w:rsid w:val="00704ACD"/>
    <w:rsid w:val="00790758"/>
    <w:rsid w:val="007A4756"/>
    <w:rsid w:val="007B737A"/>
    <w:rsid w:val="007D5FDF"/>
    <w:rsid w:val="007E411F"/>
    <w:rsid w:val="00844B69"/>
    <w:rsid w:val="008A033C"/>
    <w:rsid w:val="009B40FB"/>
    <w:rsid w:val="009B57AE"/>
    <w:rsid w:val="00A6056E"/>
    <w:rsid w:val="00B97177"/>
    <w:rsid w:val="00C00D23"/>
    <w:rsid w:val="00C14499"/>
    <w:rsid w:val="00CD709C"/>
    <w:rsid w:val="00D9290A"/>
    <w:rsid w:val="00E64982"/>
    <w:rsid w:val="00F00E3E"/>
    <w:rsid w:val="00F607F7"/>
    <w:rsid w:val="00F83827"/>
    <w:rsid w:val="00FA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A929"/>
  <w15:chartTrackingRefBased/>
  <w15:docId w15:val="{02602561-E740-4137-A20D-9C274535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7A"/>
    <w:rPr>
      <w:color w:val="0000FF" w:themeColor="hyperlink"/>
      <w:u w:val="single"/>
    </w:rPr>
  </w:style>
  <w:style w:type="character" w:styleId="CommentReference">
    <w:name w:val="annotation reference"/>
    <w:basedOn w:val="DefaultParagraphFont"/>
    <w:uiPriority w:val="99"/>
    <w:semiHidden/>
    <w:unhideWhenUsed/>
    <w:rsid w:val="00844B69"/>
    <w:rPr>
      <w:sz w:val="16"/>
      <w:szCs w:val="16"/>
    </w:rPr>
  </w:style>
  <w:style w:type="paragraph" w:styleId="CommentText">
    <w:name w:val="annotation text"/>
    <w:basedOn w:val="Normal"/>
    <w:link w:val="CommentTextChar"/>
    <w:uiPriority w:val="99"/>
    <w:semiHidden/>
    <w:unhideWhenUsed/>
    <w:rsid w:val="00844B69"/>
    <w:pPr>
      <w:spacing w:line="240" w:lineRule="auto"/>
    </w:pPr>
    <w:rPr>
      <w:sz w:val="20"/>
      <w:szCs w:val="20"/>
    </w:rPr>
  </w:style>
  <w:style w:type="character" w:customStyle="1" w:styleId="CommentTextChar">
    <w:name w:val="Comment Text Char"/>
    <w:basedOn w:val="DefaultParagraphFont"/>
    <w:link w:val="CommentText"/>
    <w:uiPriority w:val="99"/>
    <w:semiHidden/>
    <w:rsid w:val="00844B69"/>
    <w:rPr>
      <w:sz w:val="20"/>
      <w:szCs w:val="20"/>
    </w:rPr>
  </w:style>
  <w:style w:type="paragraph" w:styleId="CommentSubject">
    <w:name w:val="annotation subject"/>
    <w:basedOn w:val="CommentText"/>
    <w:next w:val="CommentText"/>
    <w:link w:val="CommentSubjectChar"/>
    <w:uiPriority w:val="99"/>
    <w:semiHidden/>
    <w:unhideWhenUsed/>
    <w:rsid w:val="00844B69"/>
    <w:rPr>
      <w:b/>
      <w:bCs/>
    </w:rPr>
  </w:style>
  <w:style w:type="character" w:customStyle="1" w:styleId="CommentSubjectChar">
    <w:name w:val="Comment Subject Char"/>
    <w:basedOn w:val="CommentTextChar"/>
    <w:link w:val="CommentSubject"/>
    <w:uiPriority w:val="99"/>
    <w:semiHidden/>
    <w:rsid w:val="00844B69"/>
    <w:rPr>
      <w:b/>
      <w:bCs/>
      <w:sz w:val="20"/>
      <w:szCs w:val="20"/>
    </w:rPr>
  </w:style>
  <w:style w:type="paragraph" w:styleId="BalloonText">
    <w:name w:val="Balloon Text"/>
    <w:basedOn w:val="Normal"/>
    <w:link w:val="BalloonTextChar"/>
    <w:uiPriority w:val="99"/>
    <w:semiHidden/>
    <w:unhideWhenUsed/>
    <w:rsid w:val="0084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69"/>
    <w:rPr>
      <w:rFonts w:ascii="Segoe UI" w:hAnsi="Segoe UI" w:cs="Segoe UI"/>
      <w:sz w:val="18"/>
      <w:szCs w:val="18"/>
    </w:rPr>
  </w:style>
  <w:style w:type="paragraph" w:styleId="Header">
    <w:name w:val="header"/>
    <w:basedOn w:val="Normal"/>
    <w:link w:val="HeaderChar"/>
    <w:uiPriority w:val="99"/>
    <w:unhideWhenUsed/>
    <w:rsid w:val="00636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BDA"/>
  </w:style>
  <w:style w:type="paragraph" w:styleId="Footer">
    <w:name w:val="footer"/>
    <w:basedOn w:val="Normal"/>
    <w:link w:val="FooterChar"/>
    <w:uiPriority w:val="99"/>
    <w:unhideWhenUsed/>
    <w:rsid w:val="00636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BDA"/>
  </w:style>
  <w:style w:type="paragraph" w:styleId="ListParagraph">
    <w:name w:val="List Paragraph"/>
    <w:basedOn w:val="Normal"/>
    <w:uiPriority w:val="34"/>
    <w:qFormat/>
    <w:rsid w:val="000F2F1E"/>
    <w:pPr>
      <w:ind w:left="720"/>
      <w:contextualSpacing/>
    </w:pPr>
  </w:style>
  <w:style w:type="character" w:styleId="UnresolvedMention">
    <w:name w:val="Unresolved Mention"/>
    <w:basedOn w:val="DefaultParagraphFont"/>
    <w:uiPriority w:val="99"/>
    <w:semiHidden/>
    <w:unhideWhenUsed/>
    <w:rsid w:val="003C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22908">
      <w:bodyDiv w:val="1"/>
      <w:marLeft w:val="0"/>
      <w:marRight w:val="0"/>
      <w:marTop w:val="0"/>
      <w:marBottom w:val="0"/>
      <w:divBdr>
        <w:top w:val="none" w:sz="0" w:space="0" w:color="auto"/>
        <w:left w:val="none" w:sz="0" w:space="0" w:color="auto"/>
        <w:bottom w:val="none" w:sz="0" w:space="0" w:color="auto"/>
        <w:right w:val="none" w:sz="0" w:space="0" w:color="auto"/>
      </w:divBdr>
    </w:div>
    <w:div w:id="1073894435">
      <w:bodyDiv w:val="1"/>
      <w:marLeft w:val="0"/>
      <w:marRight w:val="0"/>
      <w:marTop w:val="0"/>
      <w:marBottom w:val="0"/>
      <w:divBdr>
        <w:top w:val="none" w:sz="0" w:space="0" w:color="auto"/>
        <w:left w:val="none" w:sz="0" w:space="0" w:color="auto"/>
        <w:bottom w:val="none" w:sz="0" w:space="0" w:color="auto"/>
        <w:right w:val="none" w:sz="0" w:space="0" w:color="auto"/>
      </w:divBdr>
      <w:divsChild>
        <w:div w:id="1150824570">
          <w:marLeft w:val="0"/>
          <w:marRight w:val="0"/>
          <w:marTop w:val="0"/>
          <w:marBottom w:val="0"/>
          <w:divBdr>
            <w:top w:val="none" w:sz="0" w:space="0" w:color="auto"/>
            <w:left w:val="none" w:sz="0" w:space="0" w:color="auto"/>
            <w:bottom w:val="none" w:sz="0" w:space="0" w:color="auto"/>
            <w:right w:val="none" w:sz="0" w:space="0" w:color="auto"/>
          </w:divBdr>
          <w:divsChild>
            <w:div w:id="668143182">
              <w:marLeft w:val="0"/>
              <w:marRight w:val="0"/>
              <w:marTop w:val="0"/>
              <w:marBottom w:val="0"/>
              <w:divBdr>
                <w:top w:val="none" w:sz="0" w:space="0" w:color="auto"/>
                <w:left w:val="none" w:sz="0" w:space="0" w:color="auto"/>
                <w:bottom w:val="none" w:sz="0" w:space="0" w:color="auto"/>
                <w:right w:val="none" w:sz="0" w:space="0" w:color="auto"/>
              </w:divBdr>
              <w:divsChild>
                <w:div w:id="2032946686">
                  <w:marLeft w:val="0"/>
                  <w:marRight w:val="0"/>
                  <w:marTop w:val="0"/>
                  <w:marBottom w:val="0"/>
                  <w:divBdr>
                    <w:top w:val="none" w:sz="0" w:space="0" w:color="auto"/>
                    <w:left w:val="none" w:sz="0" w:space="0" w:color="auto"/>
                    <w:bottom w:val="none" w:sz="0" w:space="0" w:color="auto"/>
                    <w:right w:val="none" w:sz="0" w:space="0" w:color="auto"/>
                  </w:divBdr>
                  <w:divsChild>
                    <w:div w:id="1932544288">
                      <w:marLeft w:val="0"/>
                      <w:marRight w:val="0"/>
                      <w:marTop w:val="0"/>
                      <w:marBottom w:val="0"/>
                      <w:divBdr>
                        <w:top w:val="none" w:sz="0" w:space="0" w:color="auto"/>
                        <w:left w:val="none" w:sz="0" w:space="0" w:color="auto"/>
                        <w:bottom w:val="none" w:sz="0" w:space="0" w:color="auto"/>
                        <w:right w:val="none" w:sz="0" w:space="0" w:color="auto"/>
                      </w:divBdr>
                      <w:divsChild>
                        <w:div w:id="1906141037">
                          <w:marLeft w:val="0"/>
                          <w:marRight w:val="0"/>
                          <w:marTop w:val="0"/>
                          <w:marBottom w:val="0"/>
                          <w:divBdr>
                            <w:top w:val="none" w:sz="0" w:space="0" w:color="auto"/>
                            <w:left w:val="none" w:sz="0" w:space="0" w:color="auto"/>
                            <w:bottom w:val="none" w:sz="0" w:space="0" w:color="auto"/>
                            <w:right w:val="none" w:sz="0" w:space="0" w:color="auto"/>
                          </w:divBdr>
                          <w:divsChild>
                            <w:div w:id="1420910251">
                              <w:marLeft w:val="0"/>
                              <w:marRight w:val="0"/>
                              <w:marTop w:val="0"/>
                              <w:marBottom w:val="0"/>
                              <w:divBdr>
                                <w:top w:val="none" w:sz="0" w:space="0" w:color="auto"/>
                                <w:left w:val="none" w:sz="0" w:space="0" w:color="auto"/>
                                <w:bottom w:val="none" w:sz="0" w:space="0" w:color="auto"/>
                                <w:right w:val="none" w:sz="0" w:space="0" w:color="auto"/>
                              </w:divBdr>
                              <w:divsChild>
                                <w:div w:id="1927878883">
                                  <w:marLeft w:val="0"/>
                                  <w:marRight w:val="0"/>
                                  <w:marTop w:val="0"/>
                                  <w:marBottom w:val="0"/>
                                  <w:divBdr>
                                    <w:top w:val="none" w:sz="0" w:space="0" w:color="auto"/>
                                    <w:left w:val="none" w:sz="0" w:space="0" w:color="auto"/>
                                    <w:bottom w:val="none" w:sz="0" w:space="0" w:color="auto"/>
                                    <w:right w:val="none" w:sz="0" w:space="0" w:color="auto"/>
                                  </w:divBdr>
                                  <w:divsChild>
                                    <w:div w:id="1163813681">
                                      <w:marLeft w:val="0"/>
                                      <w:marRight w:val="0"/>
                                      <w:marTop w:val="0"/>
                                      <w:marBottom w:val="0"/>
                                      <w:divBdr>
                                        <w:top w:val="none" w:sz="0" w:space="0" w:color="auto"/>
                                        <w:left w:val="none" w:sz="0" w:space="0" w:color="auto"/>
                                        <w:bottom w:val="none" w:sz="0" w:space="0" w:color="auto"/>
                                        <w:right w:val="none" w:sz="0" w:space="0" w:color="auto"/>
                                      </w:divBdr>
                                      <w:divsChild>
                                        <w:div w:id="1947615528">
                                          <w:marLeft w:val="0"/>
                                          <w:marRight w:val="0"/>
                                          <w:marTop w:val="0"/>
                                          <w:marBottom w:val="0"/>
                                          <w:divBdr>
                                            <w:top w:val="none" w:sz="0" w:space="0" w:color="auto"/>
                                            <w:left w:val="none" w:sz="0" w:space="0" w:color="auto"/>
                                            <w:bottom w:val="none" w:sz="0" w:space="0" w:color="auto"/>
                                            <w:right w:val="none" w:sz="0" w:space="0" w:color="auto"/>
                                          </w:divBdr>
                                          <w:divsChild>
                                            <w:div w:id="1624386025">
                                              <w:marLeft w:val="0"/>
                                              <w:marRight w:val="0"/>
                                              <w:marTop w:val="0"/>
                                              <w:marBottom w:val="0"/>
                                              <w:divBdr>
                                                <w:top w:val="none" w:sz="0" w:space="0" w:color="auto"/>
                                                <w:left w:val="none" w:sz="0" w:space="0" w:color="auto"/>
                                                <w:bottom w:val="none" w:sz="0" w:space="0" w:color="auto"/>
                                                <w:right w:val="none" w:sz="0" w:space="0" w:color="auto"/>
                                              </w:divBdr>
                                              <w:divsChild>
                                                <w:div w:id="1704600568">
                                                  <w:marLeft w:val="0"/>
                                                  <w:marRight w:val="0"/>
                                                  <w:marTop w:val="0"/>
                                                  <w:marBottom w:val="0"/>
                                                  <w:divBdr>
                                                    <w:top w:val="none" w:sz="0" w:space="0" w:color="auto"/>
                                                    <w:left w:val="none" w:sz="0" w:space="0" w:color="auto"/>
                                                    <w:bottom w:val="none" w:sz="0" w:space="0" w:color="auto"/>
                                                    <w:right w:val="none" w:sz="0" w:space="0" w:color="auto"/>
                                                  </w:divBdr>
                                                  <w:divsChild>
                                                    <w:div w:id="2016151999">
                                                      <w:marLeft w:val="0"/>
                                                      <w:marRight w:val="0"/>
                                                      <w:marTop w:val="0"/>
                                                      <w:marBottom w:val="0"/>
                                                      <w:divBdr>
                                                        <w:top w:val="none" w:sz="0" w:space="0" w:color="auto"/>
                                                        <w:left w:val="none" w:sz="0" w:space="0" w:color="auto"/>
                                                        <w:bottom w:val="none" w:sz="0" w:space="0" w:color="auto"/>
                                                        <w:right w:val="none" w:sz="0" w:space="0" w:color="auto"/>
                                                      </w:divBdr>
                                                      <w:divsChild>
                                                        <w:div w:id="2131045182">
                                                          <w:marLeft w:val="0"/>
                                                          <w:marRight w:val="0"/>
                                                          <w:marTop w:val="0"/>
                                                          <w:marBottom w:val="0"/>
                                                          <w:divBdr>
                                                            <w:top w:val="none" w:sz="0" w:space="0" w:color="auto"/>
                                                            <w:left w:val="none" w:sz="0" w:space="0" w:color="auto"/>
                                                            <w:bottom w:val="none" w:sz="0" w:space="0" w:color="auto"/>
                                                            <w:right w:val="none" w:sz="0" w:space="0" w:color="auto"/>
                                                          </w:divBdr>
                                                          <w:divsChild>
                                                            <w:div w:id="243147024">
                                                              <w:marLeft w:val="0"/>
                                                              <w:marRight w:val="0"/>
                                                              <w:marTop w:val="375"/>
                                                              <w:marBottom w:val="0"/>
                                                              <w:divBdr>
                                                                <w:top w:val="none" w:sz="0" w:space="0" w:color="auto"/>
                                                                <w:left w:val="none" w:sz="0" w:space="0" w:color="auto"/>
                                                                <w:bottom w:val="none" w:sz="0" w:space="0" w:color="auto"/>
                                                                <w:right w:val="none" w:sz="0" w:space="0" w:color="auto"/>
                                                              </w:divBdr>
                                                              <w:divsChild>
                                                                <w:div w:id="809203728">
                                                                  <w:marLeft w:val="0"/>
                                                                  <w:marRight w:val="0"/>
                                                                  <w:marTop w:val="0"/>
                                                                  <w:marBottom w:val="225"/>
                                                                  <w:divBdr>
                                                                    <w:top w:val="none" w:sz="0" w:space="0" w:color="auto"/>
                                                                    <w:left w:val="none" w:sz="0" w:space="0" w:color="auto"/>
                                                                    <w:bottom w:val="none" w:sz="0" w:space="0" w:color="auto"/>
                                                                    <w:right w:val="none" w:sz="0" w:space="0" w:color="auto"/>
                                                                  </w:divBdr>
                                                                  <w:divsChild>
                                                                    <w:div w:id="86460076">
                                                                      <w:marLeft w:val="0"/>
                                                                      <w:marRight w:val="0"/>
                                                                      <w:marTop w:val="0"/>
                                                                      <w:marBottom w:val="0"/>
                                                                      <w:divBdr>
                                                                        <w:top w:val="none" w:sz="0" w:space="0" w:color="auto"/>
                                                                        <w:left w:val="none" w:sz="0" w:space="0" w:color="auto"/>
                                                                        <w:bottom w:val="none" w:sz="0" w:space="0" w:color="auto"/>
                                                                        <w:right w:val="none" w:sz="0" w:space="0" w:color="auto"/>
                                                                      </w:divBdr>
                                                                    </w:div>
                                                                    <w:div w:id="1095783644">
                                                                      <w:marLeft w:val="0"/>
                                                                      <w:marRight w:val="0"/>
                                                                      <w:marTop w:val="0"/>
                                                                      <w:marBottom w:val="0"/>
                                                                      <w:divBdr>
                                                                        <w:top w:val="none" w:sz="0" w:space="0" w:color="auto"/>
                                                                        <w:left w:val="none" w:sz="0" w:space="0" w:color="auto"/>
                                                                        <w:bottom w:val="none" w:sz="0" w:space="0" w:color="auto"/>
                                                                        <w:right w:val="none" w:sz="0" w:space="0" w:color="auto"/>
                                                                      </w:divBdr>
                                                                    </w:div>
                                                                  </w:divsChild>
                                                                </w:div>
                                                                <w:div w:id="225652777">
                                                                  <w:marLeft w:val="0"/>
                                                                  <w:marRight w:val="0"/>
                                                                  <w:marTop w:val="0"/>
                                                                  <w:marBottom w:val="225"/>
                                                                  <w:divBdr>
                                                                    <w:top w:val="none" w:sz="0" w:space="0" w:color="auto"/>
                                                                    <w:left w:val="none" w:sz="0" w:space="0" w:color="auto"/>
                                                                    <w:bottom w:val="none" w:sz="0" w:space="0" w:color="auto"/>
                                                                    <w:right w:val="none" w:sz="0" w:space="0" w:color="auto"/>
                                                                  </w:divBdr>
                                                                  <w:divsChild>
                                                                    <w:div w:id="565994402">
                                                                      <w:marLeft w:val="0"/>
                                                                      <w:marRight w:val="0"/>
                                                                      <w:marTop w:val="0"/>
                                                                      <w:marBottom w:val="0"/>
                                                                      <w:divBdr>
                                                                        <w:top w:val="none" w:sz="0" w:space="0" w:color="auto"/>
                                                                        <w:left w:val="none" w:sz="0" w:space="0" w:color="auto"/>
                                                                        <w:bottom w:val="none" w:sz="0" w:space="0" w:color="auto"/>
                                                                        <w:right w:val="none" w:sz="0" w:space="0" w:color="auto"/>
                                                                      </w:divBdr>
                                                                    </w:div>
                                                                    <w:div w:id="1552962316">
                                                                      <w:marLeft w:val="0"/>
                                                                      <w:marRight w:val="0"/>
                                                                      <w:marTop w:val="0"/>
                                                                      <w:marBottom w:val="0"/>
                                                                      <w:divBdr>
                                                                        <w:top w:val="none" w:sz="0" w:space="0" w:color="auto"/>
                                                                        <w:left w:val="none" w:sz="0" w:space="0" w:color="auto"/>
                                                                        <w:bottom w:val="none" w:sz="0" w:space="0" w:color="auto"/>
                                                                        <w:right w:val="none" w:sz="0" w:space="0" w:color="auto"/>
                                                                      </w:divBdr>
                                                                    </w:div>
                                                                  </w:divsChild>
                                                                </w:div>
                                                                <w:div w:id="1011832825">
                                                                  <w:marLeft w:val="0"/>
                                                                  <w:marRight w:val="0"/>
                                                                  <w:marTop w:val="0"/>
                                                                  <w:marBottom w:val="225"/>
                                                                  <w:divBdr>
                                                                    <w:top w:val="none" w:sz="0" w:space="0" w:color="auto"/>
                                                                    <w:left w:val="none" w:sz="0" w:space="0" w:color="auto"/>
                                                                    <w:bottom w:val="none" w:sz="0" w:space="0" w:color="auto"/>
                                                                    <w:right w:val="none" w:sz="0" w:space="0" w:color="auto"/>
                                                                  </w:divBdr>
                                                                  <w:divsChild>
                                                                    <w:div w:id="564998811">
                                                                      <w:marLeft w:val="0"/>
                                                                      <w:marRight w:val="0"/>
                                                                      <w:marTop w:val="0"/>
                                                                      <w:marBottom w:val="0"/>
                                                                      <w:divBdr>
                                                                        <w:top w:val="none" w:sz="0" w:space="0" w:color="auto"/>
                                                                        <w:left w:val="none" w:sz="0" w:space="0" w:color="auto"/>
                                                                        <w:bottom w:val="none" w:sz="0" w:space="0" w:color="auto"/>
                                                                        <w:right w:val="none" w:sz="0" w:space="0" w:color="auto"/>
                                                                      </w:divBdr>
                                                                    </w:div>
                                                                    <w:div w:id="145240806">
                                                                      <w:marLeft w:val="0"/>
                                                                      <w:marRight w:val="0"/>
                                                                      <w:marTop w:val="0"/>
                                                                      <w:marBottom w:val="0"/>
                                                                      <w:divBdr>
                                                                        <w:top w:val="none" w:sz="0" w:space="0" w:color="auto"/>
                                                                        <w:left w:val="none" w:sz="0" w:space="0" w:color="auto"/>
                                                                        <w:bottom w:val="none" w:sz="0" w:space="0" w:color="auto"/>
                                                                        <w:right w:val="none" w:sz="0" w:space="0" w:color="auto"/>
                                                                      </w:divBdr>
                                                                    </w:div>
                                                                  </w:divsChild>
                                                                </w:div>
                                                                <w:div w:id="2065178478">
                                                                  <w:marLeft w:val="0"/>
                                                                  <w:marRight w:val="0"/>
                                                                  <w:marTop w:val="0"/>
                                                                  <w:marBottom w:val="225"/>
                                                                  <w:divBdr>
                                                                    <w:top w:val="none" w:sz="0" w:space="0" w:color="auto"/>
                                                                    <w:left w:val="none" w:sz="0" w:space="0" w:color="auto"/>
                                                                    <w:bottom w:val="none" w:sz="0" w:space="0" w:color="auto"/>
                                                                    <w:right w:val="none" w:sz="0" w:space="0" w:color="auto"/>
                                                                  </w:divBdr>
                                                                  <w:divsChild>
                                                                    <w:div w:id="2085257153">
                                                                      <w:marLeft w:val="0"/>
                                                                      <w:marRight w:val="0"/>
                                                                      <w:marTop w:val="0"/>
                                                                      <w:marBottom w:val="0"/>
                                                                      <w:divBdr>
                                                                        <w:top w:val="none" w:sz="0" w:space="0" w:color="auto"/>
                                                                        <w:left w:val="none" w:sz="0" w:space="0" w:color="auto"/>
                                                                        <w:bottom w:val="none" w:sz="0" w:space="0" w:color="auto"/>
                                                                        <w:right w:val="none" w:sz="0" w:space="0" w:color="auto"/>
                                                                      </w:divBdr>
                                                                    </w:div>
                                                                    <w:div w:id="1177310240">
                                                                      <w:marLeft w:val="0"/>
                                                                      <w:marRight w:val="0"/>
                                                                      <w:marTop w:val="0"/>
                                                                      <w:marBottom w:val="0"/>
                                                                      <w:divBdr>
                                                                        <w:top w:val="none" w:sz="0" w:space="0" w:color="auto"/>
                                                                        <w:left w:val="none" w:sz="0" w:space="0" w:color="auto"/>
                                                                        <w:bottom w:val="none" w:sz="0" w:space="0" w:color="auto"/>
                                                                        <w:right w:val="none" w:sz="0" w:space="0" w:color="auto"/>
                                                                      </w:divBdr>
                                                                    </w:div>
                                                                  </w:divsChild>
                                                                </w:div>
                                                                <w:div w:id="269092346">
                                                                  <w:marLeft w:val="0"/>
                                                                  <w:marRight w:val="0"/>
                                                                  <w:marTop w:val="0"/>
                                                                  <w:marBottom w:val="225"/>
                                                                  <w:divBdr>
                                                                    <w:top w:val="none" w:sz="0" w:space="0" w:color="auto"/>
                                                                    <w:left w:val="none" w:sz="0" w:space="0" w:color="auto"/>
                                                                    <w:bottom w:val="none" w:sz="0" w:space="0" w:color="auto"/>
                                                                    <w:right w:val="none" w:sz="0" w:space="0" w:color="auto"/>
                                                                  </w:divBdr>
                                                                  <w:divsChild>
                                                                    <w:div w:id="1606884199">
                                                                      <w:marLeft w:val="0"/>
                                                                      <w:marRight w:val="0"/>
                                                                      <w:marTop w:val="0"/>
                                                                      <w:marBottom w:val="0"/>
                                                                      <w:divBdr>
                                                                        <w:top w:val="none" w:sz="0" w:space="0" w:color="auto"/>
                                                                        <w:left w:val="none" w:sz="0" w:space="0" w:color="auto"/>
                                                                        <w:bottom w:val="none" w:sz="0" w:space="0" w:color="auto"/>
                                                                        <w:right w:val="none" w:sz="0" w:space="0" w:color="auto"/>
                                                                      </w:divBdr>
                                                                    </w:div>
                                                                    <w:div w:id="1086922391">
                                                                      <w:marLeft w:val="0"/>
                                                                      <w:marRight w:val="0"/>
                                                                      <w:marTop w:val="0"/>
                                                                      <w:marBottom w:val="0"/>
                                                                      <w:divBdr>
                                                                        <w:top w:val="none" w:sz="0" w:space="0" w:color="auto"/>
                                                                        <w:left w:val="none" w:sz="0" w:space="0" w:color="auto"/>
                                                                        <w:bottom w:val="none" w:sz="0" w:space="0" w:color="auto"/>
                                                                        <w:right w:val="none" w:sz="0" w:space="0" w:color="auto"/>
                                                                      </w:divBdr>
                                                                    </w:div>
                                                                  </w:divsChild>
                                                                </w:div>
                                                                <w:div w:id="809715870">
                                                                  <w:marLeft w:val="0"/>
                                                                  <w:marRight w:val="0"/>
                                                                  <w:marTop w:val="0"/>
                                                                  <w:marBottom w:val="225"/>
                                                                  <w:divBdr>
                                                                    <w:top w:val="none" w:sz="0" w:space="0" w:color="auto"/>
                                                                    <w:left w:val="none" w:sz="0" w:space="0" w:color="auto"/>
                                                                    <w:bottom w:val="none" w:sz="0" w:space="0" w:color="auto"/>
                                                                    <w:right w:val="none" w:sz="0" w:space="0" w:color="auto"/>
                                                                  </w:divBdr>
                                                                  <w:divsChild>
                                                                    <w:div w:id="1554190494">
                                                                      <w:marLeft w:val="0"/>
                                                                      <w:marRight w:val="0"/>
                                                                      <w:marTop w:val="0"/>
                                                                      <w:marBottom w:val="0"/>
                                                                      <w:divBdr>
                                                                        <w:top w:val="none" w:sz="0" w:space="0" w:color="auto"/>
                                                                        <w:left w:val="none" w:sz="0" w:space="0" w:color="auto"/>
                                                                        <w:bottom w:val="none" w:sz="0" w:space="0" w:color="auto"/>
                                                                        <w:right w:val="none" w:sz="0" w:space="0" w:color="auto"/>
                                                                      </w:divBdr>
                                                                    </w:div>
                                                                    <w:div w:id="1673289279">
                                                                      <w:marLeft w:val="0"/>
                                                                      <w:marRight w:val="0"/>
                                                                      <w:marTop w:val="0"/>
                                                                      <w:marBottom w:val="0"/>
                                                                      <w:divBdr>
                                                                        <w:top w:val="none" w:sz="0" w:space="0" w:color="auto"/>
                                                                        <w:left w:val="none" w:sz="0" w:space="0" w:color="auto"/>
                                                                        <w:bottom w:val="none" w:sz="0" w:space="0" w:color="auto"/>
                                                                        <w:right w:val="none" w:sz="0" w:space="0" w:color="auto"/>
                                                                      </w:divBdr>
                                                                    </w:div>
                                                                  </w:divsChild>
                                                                </w:div>
                                                                <w:div w:id="545724721">
                                                                  <w:marLeft w:val="0"/>
                                                                  <w:marRight w:val="0"/>
                                                                  <w:marTop w:val="0"/>
                                                                  <w:marBottom w:val="225"/>
                                                                  <w:divBdr>
                                                                    <w:top w:val="none" w:sz="0" w:space="0" w:color="auto"/>
                                                                    <w:left w:val="none" w:sz="0" w:space="0" w:color="auto"/>
                                                                    <w:bottom w:val="none" w:sz="0" w:space="0" w:color="auto"/>
                                                                    <w:right w:val="none" w:sz="0" w:space="0" w:color="auto"/>
                                                                  </w:divBdr>
                                                                  <w:divsChild>
                                                                    <w:div w:id="1893038655">
                                                                      <w:marLeft w:val="0"/>
                                                                      <w:marRight w:val="0"/>
                                                                      <w:marTop w:val="0"/>
                                                                      <w:marBottom w:val="0"/>
                                                                      <w:divBdr>
                                                                        <w:top w:val="none" w:sz="0" w:space="0" w:color="auto"/>
                                                                        <w:left w:val="none" w:sz="0" w:space="0" w:color="auto"/>
                                                                        <w:bottom w:val="none" w:sz="0" w:space="0" w:color="auto"/>
                                                                        <w:right w:val="none" w:sz="0" w:space="0" w:color="auto"/>
                                                                      </w:divBdr>
                                                                    </w:div>
                                                                    <w:div w:id="1842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2249505">
      <w:bodyDiv w:val="1"/>
      <w:marLeft w:val="0"/>
      <w:marRight w:val="0"/>
      <w:marTop w:val="0"/>
      <w:marBottom w:val="0"/>
      <w:divBdr>
        <w:top w:val="none" w:sz="0" w:space="0" w:color="auto"/>
        <w:left w:val="none" w:sz="0" w:space="0" w:color="auto"/>
        <w:bottom w:val="none" w:sz="0" w:space="0" w:color="auto"/>
        <w:right w:val="none" w:sz="0" w:space="0" w:color="auto"/>
      </w:divBdr>
    </w:div>
    <w:div w:id="16723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rha.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Cromarty@ierha.ca" TargetMode="External"/><Relationship Id="rId4" Type="http://schemas.openxmlformats.org/officeDocument/2006/relationships/webSettings" Target="webSettings.xml"/><Relationship Id="rId9" Type="http://schemas.openxmlformats.org/officeDocument/2006/relationships/hyperlink" Target="mailto:CPenner@ier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Interlake-Eastern Regional Health Authority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Beer</dc:creator>
  <cp:keywords/>
  <dc:description/>
  <cp:lastModifiedBy>Jim Smith</cp:lastModifiedBy>
  <cp:revision>2</cp:revision>
  <dcterms:created xsi:type="dcterms:W3CDTF">2022-12-13T01:12:00Z</dcterms:created>
  <dcterms:modified xsi:type="dcterms:W3CDTF">2022-12-13T01:12:00Z</dcterms:modified>
</cp:coreProperties>
</file>